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Заседания координационного совета по развитию и поддержке малого и среднего предпринимательства № 02 от 30.06.2020 г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F84">
        <w:rPr>
          <w:rFonts w:ascii="Times New Roman" w:hAnsi="Times New Roman" w:cs="Times New Roman"/>
          <w:sz w:val="24"/>
          <w:szCs w:val="24"/>
        </w:rPr>
        <w:t>Соцземледельское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муниципальное  образование 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Заседание совета проходит в здании администрации, по адресу: п. Соцземледельский  ул. 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1 « А» (кабинет главы МО, 15:00, 30.06.2020 г.)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Присутствовало: 10 человек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Депутаты МО:</w:t>
      </w:r>
      <w:r w:rsidRPr="00DA5F84">
        <w:rPr>
          <w:rFonts w:ascii="Times New Roman" w:hAnsi="Times New Roman" w:cs="Times New Roman"/>
          <w:sz w:val="24"/>
          <w:szCs w:val="24"/>
        </w:rPr>
        <w:t xml:space="preserve">  Красников В.А., Красников С.А., Феничев В.В., Боб Р.Д., </w:t>
      </w:r>
      <w:proofErr w:type="spellStart"/>
      <w:r w:rsidRPr="00DA5F8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Е.А., Малышева Т.В.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Администрация  Соцземледельского МО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Костикова О.В.  – председатель Совета, Самошкина Н.В. – заместитель председателя Совета, Воронина Т.Ю. – секретарь Совета, Андриякина Е.Л. – член Совета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Приглашенные:  главы КФХ, ИП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Повестка заседания: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Содействие ГКУ ЦЗН Балашовского  района в организации профессионального обучения безработных граждан основам предпринимательской деятельности.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DA5F84" w:rsidRPr="00DA5F84" w:rsidRDefault="00DA5F84" w:rsidP="00DA5F84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первому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 xml:space="preserve">Содействие ГКУ ЦЗН Балашовского района в организации профессионального обучения безработных граждан основам предпринимательской деятельности.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ab/>
      </w:r>
      <w:r w:rsidRPr="00DA5F84">
        <w:rPr>
          <w:rFonts w:ascii="Times New Roman" w:hAnsi="Times New Roman" w:cs="Times New Roman"/>
          <w:bCs/>
        </w:rPr>
        <w:t xml:space="preserve">Секретаря Совета Воронина Т.Ю., </w:t>
      </w:r>
      <w:r w:rsidRPr="00DA5F84">
        <w:rPr>
          <w:rFonts w:ascii="Times New Roman" w:hAnsi="Times New Roman" w:cs="Times New Roman"/>
        </w:rPr>
        <w:t>которая обратилась ко всем присутствующим с информацией, поступившей от ГКУ ЦЗН  Балашовского  района, с просьбой довести до ИП о вакантных квотируемых рабочих мест для приёма на работу, о том, что необходимо создавать условия труда в соответствии</w:t>
      </w:r>
      <w:proofErr w:type="gramStart"/>
      <w:r w:rsidRPr="00DA5F84">
        <w:rPr>
          <w:rFonts w:ascii="Times New Roman" w:hAnsi="Times New Roman" w:cs="Times New Roman"/>
        </w:rPr>
        <w:t xml:space="preserve"> .</w:t>
      </w:r>
      <w:proofErr w:type="gramEnd"/>
      <w:r w:rsidRPr="00DA5F84">
        <w:rPr>
          <w:rFonts w:ascii="Times New Roman" w:hAnsi="Times New Roman" w:cs="Times New Roman"/>
        </w:rPr>
        <w:t xml:space="preserve"> </w:t>
      </w:r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 xml:space="preserve">Заслушав и обсудив информацию </w:t>
      </w:r>
      <w:r w:rsidRPr="00DA5F84">
        <w:rPr>
          <w:rFonts w:ascii="Times New Roman" w:hAnsi="Times New Roman" w:cs="Times New Roman"/>
          <w:bCs/>
        </w:rPr>
        <w:t>секретаря Совета, Воронину Т.Ю</w:t>
      </w:r>
      <w:r w:rsidRPr="00DA5F84">
        <w:rPr>
          <w:rFonts w:ascii="Times New Roman" w:hAnsi="Times New Roman" w:cs="Times New Roman"/>
        </w:rPr>
        <w:t>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A5F84" w:rsidRPr="00DA5F84" w:rsidRDefault="00DA5F84" w:rsidP="00DA5F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</w:rPr>
        <w:t>Обнародовать на информационных стендах  и досках объявлений  Соцземледельского МО в  поступившую информацию от ГКУ ЦЗН  Балашовского  района.</w:t>
      </w: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 второму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lastRenderedPageBreak/>
        <w:tab/>
      </w:r>
      <w:r w:rsidRPr="00DA5F84">
        <w:rPr>
          <w:rFonts w:ascii="Times New Roman" w:hAnsi="Times New Roman" w:cs="Times New Roman"/>
        </w:rPr>
        <w:t>Председателя Совета Костикову О.В., который сообщил, что необходимо обновить статис</w:t>
      </w:r>
      <w:r w:rsidRPr="00DA5F84">
        <w:rPr>
          <w:rFonts w:ascii="Times New Roman" w:hAnsi="Times New Roman" w:cs="Times New Roman"/>
        </w:rPr>
        <w:softHyphen/>
        <w:t>тические данные, малого и среднего предприниматель</w:t>
      </w:r>
      <w:r w:rsidRPr="00DA5F84">
        <w:rPr>
          <w:rFonts w:ascii="Times New Roman" w:hAnsi="Times New Roman" w:cs="Times New Roman"/>
        </w:rPr>
        <w:softHyphen/>
        <w:t xml:space="preserve">ства находящегося на территории поселения, для дальнейшего </w:t>
      </w:r>
      <w:r w:rsidRPr="00DA5F84">
        <w:rPr>
          <w:rFonts w:ascii="Times New Roman" w:hAnsi="Times New Roman" w:cs="Times New Roman"/>
          <w:color w:val="000000"/>
        </w:rPr>
        <w:t>разрешения текущих и спорных вопросов, возникающих у предпринимателей при взаимодействии с администрацией Соцземледельского  муниципального образования</w:t>
      </w:r>
      <w:proofErr w:type="gramStart"/>
      <w:r w:rsidRPr="00DA5F84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>Заслушав и обсудив информацию Председателя Совета Костиковой О.В.,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 xml:space="preserve">Специалисту администрации  Соцземледельского  МО </w:t>
      </w:r>
      <w:proofErr w:type="spellStart"/>
      <w:r w:rsidRPr="00DA5F84">
        <w:rPr>
          <w:rFonts w:ascii="Times New Roman" w:hAnsi="Times New Roman"/>
          <w:sz w:val="24"/>
          <w:szCs w:val="24"/>
        </w:rPr>
        <w:t>Андриякиной</w:t>
      </w:r>
      <w:proofErr w:type="spellEnd"/>
      <w:r w:rsidRPr="00DA5F84">
        <w:rPr>
          <w:rFonts w:ascii="Times New Roman" w:hAnsi="Times New Roman"/>
          <w:sz w:val="24"/>
          <w:szCs w:val="24"/>
        </w:rPr>
        <w:t xml:space="preserve">  Е.Л.., обновить  базу данных по малому предприни</w:t>
      </w:r>
      <w:r w:rsidRPr="00DA5F84">
        <w:rPr>
          <w:rFonts w:ascii="Times New Roman" w:hAnsi="Times New Roman"/>
          <w:sz w:val="24"/>
          <w:szCs w:val="24"/>
        </w:rPr>
        <w:softHyphen/>
        <w:t>мательству поселения.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color w:val="000000"/>
          <w:sz w:val="24"/>
          <w:szCs w:val="24"/>
        </w:rPr>
        <w:t xml:space="preserve">Предпринимателей информировать о проходящих конкурсах, программах, мероприятиях в сфере предпринимательства посредством электронной почты и </w:t>
      </w:r>
      <w:proofErr w:type="spellStart"/>
      <w:r w:rsidRPr="00DA5F84">
        <w:rPr>
          <w:rFonts w:ascii="Times New Roman" w:hAnsi="Times New Roman"/>
          <w:color w:val="000000"/>
          <w:sz w:val="24"/>
          <w:szCs w:val="24"/>
        </w:rPr>
        <w:t>смс-рассылкам</w:t>
      </w:r>
      <w:proofErr w:type="spellEnd"/>
      <w:r w:rsidRPr="00DA5F84">
        <w:rPr>
          <w:rFonts w:ascii="Times New Roman" w:hAnsi="Times New Roman"/>
          <w:color w:val="000000"/>
          <w:sz w:val="24"/>
          <w:szCs w:val="24"/>
        </w:rPr>
        <w:t xml:space="preserve">,  а  так же  путем размещения  поступающей информации </w:t>
      </w:r>
      <w:r w:rsidRPr="00DA5F84">
        <w:rPr>
          <w:rFonts w:ascii="Times New Roman" w:hAnsi="Times New Roman"/>
          <w:sz w:val="24"/>
          <w:szCs w:val="24"/>
        </w:rPr>
        <w:t>на информационных стендах  и досках объявлений.</w:t>
      </w:r>
    </w:p>
    <w:p w:rsidR="00DA5F84" w:rsidRPr="00DA5F84" w:rsidRDefault="00DA5F84" w:rsidP="00DA5F84">
      <w:pPr>
        <w:pStyle w:val="a3"/>
        <w:spacing w:after="0" w:line="240" w:lineRule="auto"/>
        <w:ind w:left="735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                  О.В. Костикова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Т.Ю. Воронина </w:t>
      </w:r>
    </w:p>
    <w:p w:rsidR="00DA5F84" w:rsidRDefault="00DA5F84" w:rsidP="00DA5F84"/>
    <w:p w:rsidR="00DA5F84" w:rsidRDefault="00DA5F84" w:rsidP="00DA5F84"/>
    <w:p w:rsidR="008F669C" w:rsidRDefault="008F669C"/>
    <w:sectPr w:rsidR="008F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3D2"/>
    <w:multiLevelType w:val="hybridMultilevel"/>
    <w:tmpl w:val="226E1996"/>
    <w:lvl w:ilvl="0" w:tplc="F8325BD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84"/>
    <w:rsid w:val="008F669C"/>
    <w:rsid w:val="00DA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F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2020-07-03T07:57:00Z</dcterms:created>
  <dcterms:modified xsi:type="dcterms:W3CDTF">2020-07-03T08:02:00Z</dcterms:modified>
</cp:coreProperties>
</file>